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AF0E" w14:textId="77777777" w:rsidR="00B957D3" w:rsidRDefault="00B957D3" w:rsidP="00B957D3">
      <w:pPr>
        <w:ind w:left="-90"/>
        <w:jc w:val="center"/>
      </w:pPr>
      <w:bookmarkStart w:id="0" w:name="_GoBack"/>
      <w:bookmarkEnd w:id="0"/>
    </w:p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22"/>
        <w:gridCol w:w="6300"/>
      </w:tblGrid>
      <w:tr w:rsidR="006A3DA8" w:rsidRPr="007C2DE8" w14:paraId="762EFE1D" w14:textId="77777777" w:rsidTr="007C2DE8">
        <w:trPr>
          <w:trHeight w:val="516"/>
          <w:jc w:val="center"/>
        </w:trPr>
        <w:tc>
          <w:tcPr>
            <w:tcW w:w="4222" w:type="dxa"/>
            <w:vMerge w:val="restart"/>
          </w:tcPr>
          <w:p w14:paraId="24F14BB3" w14:textId="52B82875" w:rsidR="006A3DA8" w:rsidRPr="00F45D4C" w:rsidRDefault="006A3DA8" w:rsidP="00F45D4C">
            <w:pPr>
              <w:pStyle w:val="Body1default"/>
              <w:jc w:val="center"/>
              <w:rPr>
                <w:b/>
              </w:rPr>
            </w:pPr>
          </w:p>
        </w:tc>
        <w:tc>
          <w:tcPr>
            <w:tcW w:w="6300" w:type="dxa"/>
          </w:tcPr>
          <w:p w14:paraId="5AFB3A0B" w14:textId="77777777" w:rsidR="006A3DA8" w:rsidRDefault="006A3DA8" w:rsidP="007C2DE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Name:</w:t>
            </w:r>
          </w:p>
          <w:p w14:paraId="57F1E6C5" w14:textId="33DB0718" w:rsidR="007C50D2" w:rsidRPr="007C2DE8" w:rsidRDefault="007C50D2" w:rsidP="007C2DE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3AC5DBB8" w14:textId="77777777" w:rsidTr="006A3DA8">
        <w:trPr>
          <w:trHeight w:val="444"/>
          <w:jc w:val="center"/>
        </w:trPr>
        <w:tc>
          <w:tcPr>
            <w:tcW w:w="4222" w:type="dxa"/>
            <w:vMerge/>
          </w:tcPr>
          <w:p w14:paraId="03D7839E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03E9EDFD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Company Name:</w:t>
            </w:r>
          </w:p>
          <w:p w14:paraId="7DE0F938" w14:textId="74ABF2C4" w:rsidR="007C50D2" w:rsidRPr="007C2DE8" w:rsidRDefault="007C50D2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4C08F137" w14:textId="77777777" w:rsidTr="006A3DA8">
        <w:trPr>
          <w:trHeight w:val="444"/>
          <w:jc w:val="center"/>
        </w:trPr>
        <w:tc>
          <w:tcPr>
            <w:tcW w:w="4222" w:type="dxa"/>
            <w:vMerge/>
          </w:tcPr>
          <w:p w14:paraId="538AFDC8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5EB041CE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Current or Most Recent Role:</w:t>
            </w:r>
          </w:p>
          <w:p w14:paraId="1636B6A1" w14:textId="038D3B3F" w:rsidR="007C50D2" w:rsidRPr="007C2DE8" w:rsidRDefault="007C50D2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6D13D0A8" w14:textId="77777777" w:rsidTr="006A3DA8">
        <w:trPr>
          <w:trHeight w:val="859"/>
          <w:jc w:val="center"/>
        </w:trPr>
        <w:tc>
          <w:tcPr>
            <w:tcW w:w="4222" w:type="dxa"/>
            <w:vMerge/>
          </w:tcPr>
          <w:p w14:paraId="0E1AA3B3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2F06BFE7" w14:textId="77777777" w:rsidR="006A3DA8" w:rsidRPr="007C2DE8" w:rsidRDefault="006A3DA8" w:rsidP="006A3DA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Are You </w:t>
            </w:r>
            <w:proofErr w:type="gramStart"/>
            <w:r w:rsidRPr="007C2DE8">
              <w:rPr>
                <w:rFonts w:ascii="Calibri" w:eastAsia="Calibri" w:hAnsi="Calibri"/>
                <w:b/>
                <w:color w:val="000000"/>
              </w:rPr>
              <w:t>The</w:t>
            </w:r>
            <w:proofErr w:type="gramEnd"/>
            <w:r w:rsidRPr="007C2DE8">
              <w:rPr>
                <w:rFonts w:ascii="Calibri" w:eastAsia="Calibri" w:hAnsi="Calibri"/>
                <w:b/>
                <w:color w:val="000000"/>
              </w:rPr>
              <w:t xml:space="preserve"> Top Legal Officer – GC/CLO? </w:t>
            </w:r>
          </w:p>
          <w:p w14:paraId="30FCCB66" w14:textId="1191E6C6" w:rsidR="006A3DA8" w:rsidRPr="007C2DE8" w:rsidRDefault="006A3DA8" w:rsidP="006A3DA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proofErr w:type="gramStart"/>
            <w:r w:rsidRPr="007C2DE8">
              <w:rPr>
                <w:rFonts w:ascii="Calibri" w:eastAsia="Calibri" w:hAnsi="Calibri"/>
                <w:b/>
                <w:color w:val="000000"/>
              </w:rPr>
              <w:t xml:space="preserve">Yes  </w:t>
            </w:r>
            <w:r w:rsidR="00F720E3">
              <w:rPr>
                <w:rFonts w:ascii="Calibri" w:eastAsia="Calibri" w:hAnsi="Calibri"/>
                <w:b/>
                <w:color w:val="000000"/>
              </w:rPr>
              <w:t>_</w:t>
            </w:r>
            <w:proofErr w:type="gramEnd"/>
            <w:r w:rsidR="00F720E3">
              <w:rPr>
                <w:rFonts w:ascii="Calibri" w:eastAsia="Calibri" w:hAnsi="Calibri"/>
                <w:b/>
                <w:color w:val="000000"/>
              </w:rPr>
              <w:t>___</w:t>
            </w:r>
            <w:r w:rsidR="007C2DE8">
              <w:rPr>
                <w:rFonts w:ascii="Calibri" w:eastAsia="Calibri" w:hAnsi="Calibri"/>
                <w:b/>
                <w:color w:val="000000"/>
              </w:rPr>
              <w:t xml:space="preserve">    </w:t>
            </w:r>
            <w:r w:rsidRPr="007C2DE8">
              <w:rPr>
                <w:rFonts w:ascii="Calibri" w:eastAsia="Calibri" w:hAnsi="Calibri"/>
                <w:b/>
                <w:color w:val="000000"/>
              </w:rPr>
              <w:t>No</w:t>
            </w:r>
            <w:r w:rsidR="007C2DE8">
              <w:rPr>
                <w:rFonts w:ascii="Calibri" w:eastAsia="Calibri" w:hAnsi="Calibri"/>
                <w:b/>
                <w:color w:val="000000"/>
              </w:rPr>
              <w:t xml:space="preserve">  </w:t>
            </w:r>
            <w:r w:rsidR="00F720E3">
              <w:rPr>
                <w:rFonts w:ascii="Calibri" w:eastAsia="Calibri" w:hAnsi="Calibri"/>
                <w:b/>
                <w:color w:val="000000"/>
              </w:rPr>
              <w:t>____</w:t>
            </w:r>
          </w:p>
        </w:tc>
      </w:tr>
      <w:tr w:rsidR="006A3DA8" w:rsidRPr="007C2DE8" w14:paraId="753A7E6F" w14:textId="77777777" w:rsidTr="007C2DE8">
        <w:trPr>
          <w:trHeight w:val="984"/>
          <w:jc w:val="center"/>
        </w:trPr>
        <w:tc>
          <w:tcPr>
            <w:tcW w:w="4222" w:type="dxa"/>
            <w:vMerge/>
          </w:tcPr>
          <w:p w14:paraId="2C38BD9C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344DBFCF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To whom do you report (Title):</w:t>
            </w:r>
          </w:p>
          <w:p w14:paraId="17CED7D3" w14:textId="220FB446" w:rsidR="009F4938" w:rsidRPr="007C2DE8" w:rsidRDefault="009F493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3DA563F4" w14:textId="77777777" w:rsidTr="006A3DA8">
        <w:trPr>
          <w:jc w:val="center"/>
        </w:trPr>
        <w:tc>
          <w:tcPr>
            <w:tcW w:w="4222" w:type="dxa"/>
          </w:tcPr>
          <w:p w14:paraId="60115EC9" w14:textId="7DF4E864" w:rsidR="00912A52" w:rsidRPr="00107281" w:rsidRDefault="00912A52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6300" w:type="dxa"/>
          </w:tcPr>
          <w:p w14:paraId="2AEFAE8F" w14:textId="77777777" w:rsidR="003F2EF7" w:rsidRDefault="006A3DA8" w:rsidP="006A3DA8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Company Revenue and Market Cap:</w:t>
            </w:r>
          </w:p>
          <w:p w14:paraId="156E259B" w14:textId="4F8393B5" w:rsidR="004656D5" w:rsidRPr="007C2DE8" w:rsidRDefault="004656D5" w:rsidP="006A3DA8">
            <w:pPr>
              <w:pStyle w:val="Body1default"/>
              <w:rPr>
                <w:rFonts w:ascii="Cambria" w:hAnsi="Cambria"/>
              </w:rPr>
            </w:pPr>
          </w:p>
        </w:tc>
      </w:tr>
      <w:tr w:rsidR="007C2DE8" w:rsidRPr="007C2DE8" w14:paraId="5C739C41" w14:textId="77777777" w:rsidTr="006A3DA8">
        <w:trPr>
          <w:jc w:val="center"/>
        </w:trPr>
        <w:tc>
          <w:tcPr>
            <w:tcW w:w="4222" w:type="dxa"/>
          </w:tcPr>
          <w:p w14:paraId="0CF86DC5" w14:textId="25C520C8" w:rsidR="0038225E" w:rsidRPr="007C2DE8" w:rsidRDefault="0038225E" w:rsidP="002C7B4E">
            <w:pPr>
              <w:spacing w:before="61" w:after="539" w:line="206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Law School Graduation Date:</w:t>
            </w:r>
            <w:r w:rsidR="00912A52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14:paraId="3197E826" w14:textId="77777777" w:rsidR="006A3DA8" w:rsidRPr="007C2DE8" w:rsidRDefault="006A3DA8" w:rsidP="006A3DA8">
            <w:pPr>
              <w:tabs>
                <w:tab w:val="left" w:pos="4176"/>
              </w:tabs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Public?</w:t>
            </w:r>
          </w:p>
          <w:p w14:paraId="2BB1BB85" w14:textId="168760E4" w:rsidR="00536B60" w:rsidRPr="007C2DE8" w:rsidRDefault="006A3DA8" w:rsidP="006A3DA8">
            <w:pPr>
              <w:tabs>
                <w:tab w:val="left" w:pos="4176"/>
              </w:tabs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Yes     No</w:t>
            </w:r>
          </w:p>
        </w:tc>
      </w:tr>
      <w:tr w:rsidR="007C2DE8" w:rsidRPr="007C2DE8" w14:paraId="259EF3B4" w14:textId="77777777" w:rsidTr="006A3DA8">
        <w:trPr>
          <w:jc w:val="center"/>
        </w:trPr>
        <w:tc>
          <w:tcPr>
            <w:tcW w:w="4222" w:type="dxa"/>
          </w:tcPr>
          <w:p w14:paraId="5A3E59A1" w14:textId="77777777" w:rsidR="002C7B4E" w:rsidRPr="007C2DE8" w:rsidRDefault="006A3DA8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GC </w:t>
            </w:r>
            <w:r w:rsidR="0038225E" w:rsidRPr="007C2DE8">
              <w:rPr>
                <w:rFonts w:ascii="Calibri" w:eastAsia="Calibri" w:hAnsi="Calibri"/>
                <w:b/>
                <w:color w:val="000000"/>
              </w:rPr>
              <w:t>Sponsors:</w:t>
            </w:r>
            <w:r w:rsidR="002C7B4E" w:rsidRPr="007C2DE8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  <w:p w14:paraId="25016489" w14:textId="7636DDB0" w:rsidR="0038225E" w:rsidRDefault="0038225E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(GCs</w:t>
            </w:r>
            <w:r w:rsidR="00F45D4C">
              <w:rPr>
                <w:rFonts w:ascii="Calibri" w:eastAsia="Calibri" w:hAnsi="Calibri"/>
                <w:b/>
                <w:color w:val="000000"/>
                <w:spacing w:val="-1"/>
              </w:rPr>
              <w:t xml:space="preserve"> or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 former GCs</w:t>
            </w:r>
            <w:r w:rsidR="00F45D4C">
              <w:rPr>
                <w:rFonts w:ascii="Calibri" w:eastAsia="Calibri" w:hAnsi="Calibri"/>
                <w:b/>
                <w:color w:val="000000"/>
                <w:spacing w:val="-1"/>
              </w:rPr>
              <w:t xml:space="preserve"> who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 recommend</w:t>
            </w:r>
            <w:r w:rsidR="00F45D4C">
              <w:rPr>
                <w:rFonts w:ascii="Calibri" w:eastAsia="Calibri" w:hAnsi="Calibri"/>
                <w:b/>
                <w:color w:val="000000"/>
                <w:spacing w:val="-1"/>
              </w:rPr>
              <w:t>s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 you as a Ready Now Fortune 1000 GC)</w:t>
            </w:r>
          </w:p>
          <w:p w14:paraId="099BF351" w14:textId="5EED4B11" w:rsidR="00912A52" w:rsidRDefault="00912A52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417A9697" w14:textId="0A24852E" w:rsidR="002C7B4E" w:rsidRPr="007C2DE8" w:rsidRDefault="002C7B4E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16EFE8E3" w14:textId="77777777" w:rsidR="002C7B4E" w:rsidRPr="007C2DE8" w:rsidRDefault="002C7B4E" w:rsidP="002C7B4E">
            <w:pPr>
              <w:spacing w:before="61" w:line="208" w:lineRule="exact"/>
              <w:textAlignment w:val="baseline"/>
            </w:pPr>
          </w:p>
        </w:tc>
        <w:tc>
          <w:tcPr>
            <w:tcW w:w="6300" w:type="dxa"/>
          </w:tcPr>
          <w:p w14:paraId="55AAD244" w14:textId="77777777" w:rsidR="0038225E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Primary Area(s) of Practice/Experience (explain):</w:t>
            </w:r>
          </w:p>
          <w:p w14:paraId="0CC611A1" w14:textId="3A131FD6" w:rsidR="00F35849" w:rsidRPr="007C2DE8" w:rsidRDefault="00F35849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</w:tc>
      </w:tr>
      <w:tr w:rsidR="007C2DE8" w:rsidRPr="007C2DE8" w14:paraId="4672FB3C" w14:textId="77777777" w:rsidTr="006A3DA8">
        <w:trPr>
          <w:jc w:val="center"/>
        </w:trPr>
        <w:tc>
          <w:tcPr>
            <w:tcW w:w="4222" w:type="dxa"/>
          </w:tcPr>
          <w:p w14:paraId="3B877807" w14:textId="77777777" w:rsidR="0038225E" w:rsidRDefault="007C2DE8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Any Geographical Preferences or Restrictions?</w:t>
            </w:r>
          </w:p>
          <w:p w14:paraId="46783BD6" w14:textId="77777777" w:rsidR="0096244E" w:rsidRDefault="0096244E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5DF80C4B" w14:textId="0AB930E8" w:rsidR="0096244E" w:rsidRPr="007C2DE8" w:rsidRDefault="0096244E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</w:tc>
        <w:tc>
          <w:tcPr>
            <w:tcW w:w="6300" w:type="dxa"/>
          </w:tcPr>
          <w:p w14:paraId="0FFC732A" w14:textId="77777777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Law Firm Experience </w:t>
            </w:r>
            <w:r w:rsidR="009C3A19">
              <w:rPr>
                <w:rFonts w:ascii="Calibri" w:eastAsia="Calibri" w:hAnsi="Calibri"/>
                <w:b/>
                <w:color w:val="000000"/>
              </w:rPr>
              <w:t>(firms, years practice areas)</w:t>
            </w:r>
            <w:r w:rsidRPr="007C2DE8">
              <w:rPr>
                <w:rFonts w:ascii="Calibri" w:eastAsia="Calibri" w:hAnsi="Calibri"/>
                <w:b/>
                <w:color w:val="000000"/>
              </w:rPr>
              <w:t>:</w:t>
            </w:r>
          </w:p>
          <w:p w14:paraId="62DAC488" w14:textId="7D95F7CA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DB29109" w14:textId="77777777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70856555" w14:textId="77777777" w:rsidTr="006A3DA8">
        <w:trPr>
          <w:jc w:val="center"/>
        </w:trPr>
        <w:tc>
          <w:tcPr>
            <w:tcW w:w="4222" w:type="dxa"/>
          </w:tcPr>
          <w:p w14:paraId="7E249962" w14:textId="77777777" w:rsidR="0096244E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Prior In-House Titles:</w:t>
            </w:r>
            <w:r w:rsidR="0096244E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  <w:p w14:paraId="441CF51A" w14:textId="7D4FF378" w:rsidR="0096244E" w:rsidRPr="0096244E" w:rsidRDefault="0096244E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6300" w:type="dxa"/>
          </w:tcPr>
          <w:p w14:paraId="25F3CB27" w14:textId="77777777" w:rsidR="0038225E" w:rsidRDefault="006A3DA8" w:rsidP="002C7B4E">
            <w:pPr>
              <w:tabs>
                <w:tab w:val="left" w:pos="1440"/>
              </w:tabs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Industry Experience:</w:t>
            </w:r>
          </w:p>
          <w:p w14:paraId="14C54F71" w14:textId="7F3C42CB" w:rsidR="00F45D4C" w:rsidRPr="007C2DE8" w:rsidRDefault="00F45D4C" w:rsidP="002C7B4E">
            <w:pPr>
              <w:tabs>
                <w:tab w:val="left" w:pos="1440"/>
              </w:tabs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23D05FAA" w14:textId="77777777" w:rsidTr="006A3DA8">
        <w:trPr>
          <w:jc w:val="center"/>
        </w:trPr>
        <w:tc>
          <w:tcPr>
            <w:tcW w:w="4222" w:type="dxa"/>
          </w:tcPr>
          <w:p w14:paraId="488D726D" w14:textId="40C307C9" w:rsidR="0038225E" w:rsidRDefault="009C3A19" w:rsidP="009C3A19">
            <w:pPr>
              <w:spacing w:after="120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9C3A19">
              <w:rPr>
                <w:rFonts w:ascii="Calibri" w:eastAsia="Calibri" w:hAnsi="Calibri"/>
                <w:b/>
                <w:color w:val="000000"/>
              </w:rPr>
              <w:t>Contact Information</w:t>
            </w:r>
            <w:proofErr w:type="gramStart"/>
            <w:r w:rsidRPr="009C3A19">
              <w:rPr>
                <w:rFonts w:ascii="Calibri" w:eastAsia="Calibri" w:hAnsi="Calibri"/>
                <w:b/>
                <w:color w:val="000000"/>
              </w:rPr>
              <w:t>:  (</w:t>
            </w:r>
            <w:proofErr w:type="gramEnd"/>
            <w:r w:rsidRPr="009C3A19">
              <w:rPr>
                <w:rFonts w:ascii="Calibri" w:eastAsia="Calibri" w:hAnsi="Calibri"/>
                <w:b/>
                <w:color w:val="000000"/>
              </w:rPr>
              <w:t>Email, Phone Number, Address)</w:t>
            </w:r>
          </w:p>
          <w:p w14:paraId="150E886F" w14:textId="28AE3D20" w:rsidR="002C05EE" w:rsidRDefault="002C05EE" w:rsidP="009C3A19">
            <w:pPr>
              <w:spacing w:after="120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56BA5DF" w14:textId="77777777" w:rsidR="00F45D4C" w:rsidRPr="007C2DE8" w:rsidRDefault="00F45D4C" w:rsidP="009C3A19">
            <w:pPr>
              <w:spacing w:after="120" w:line="208" w:lineRule="exact"/>
              <w:textAlignment w:val="baseline"/>
            </w:pPr>
          </w:p>
        </w:tc>
        <w:tc>
          <w:tcPr>
            <w:tcW w:w="6300" w:type="dxa"/>
          </w:tcPr>
          <w:p w14:paraId="3DC759E4" w14:textId="45DB5DDB" w:rsidR="0038225E" w:rsidRPr="007C2DE8" w:rsidRDefault="006A3DA8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Size of the Largest Team Managed (explain):</w:t>
            </w:r>
            <w:r w:rsidR="009D5452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</w:tc>
      </w:tr>
      <w:tr w:rsidR="007C2DE8" w:rsidRPr="007C2DE8" w14:paraId="43195748" w14:textId="77777777" w:rsidTr="006A3DA8">
        <w:trPr>
          <w:jc w:val="center"/>
        </w:trPr>
        <w:tc>
          <w:tcPr>
            <w:tcW w:w="4222" w:type="dxa"/>
          </w:tcPr>
          <w:p w14:paraId="37C6C21D" w14:textId="77777777" w:rsidR="007C2DE8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Explain level of </w:t>
            </w:r>
            <w:r w:rsidRPr="007C2DE8">
              <w:rPr>
                <w:rFonts w:ascii="Calibri" w:eastAsia="Calibri" w:hAnsi="Calibri"/>
                <w:b/>
                <w:color w:val="000000"/>
              </w:rPr>
              <w:t xml:space="preserve">Corporate Governance </w:t>
            </w:r>
            <w:r>
              <w:rPr>
                <w:rFonts w:ascii="Calibri" w:eastAsia="Calibri" w:hAnsi="Calibri"/>
                <w:b/>
                <w:color w:val="000000"/>
              </w:rPr>
              <w:t>and Corporate Board Room E</w:t>
            </w:r>
            <w:r w:rsidRPr="007C2DE8">
              <w:rPr>
                <w:rFonts w:ascii="Calibri" w:eastAsia="Calibri" w:hAnsi="Calibri"/>
                <w:b/>
                <w:color w:val="000000"/>
              </w:rPr>
              <w:t>xperience:</w:t>
            </w:r>
          </w:p>
          <w:p w14:paraId="0BF2BC73" w14:textId="3F6BCBFE" w:rsidR="007A326B" w:rsidRPr="007C2DE8" w:rsidRDefault="007A326B" w:rsidP="002C7B4E">
            <w:pPr>
              <w:pStyle w:val="Body1default"/>
            </w:pPr>
          </w:p>
        </w:tc>
        <w:tc>
          <w:tcPr>
            <w:tcW w:w="6300" w:type="dxa"/>
          </w:tcPr>
          <w:p w14:paraId="05DA5724" w14:textId="3B66DB2F" w:rsidR="006242B8" w:rsidRDefault="007C2DE8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 which of these critical areas do you have experience</w:t>
            </w:r>
            <w:r>
              <w:rPr>
                <w:rFonts w:ascii="Calibri" w:eastAsia="Calibri" w:hAnsi="Calibri"/>
                <w:b/>
                <w:color w:val="000000"/>
              </w:rPr>
              <w:t xml:space="preserve"> -- </w:t>
            </w:r>
            <w:r w:rsidRPr="007C2DE8">
              <w:rPr>
                <w:rFonts w:ascii="Calibri" w:eastAsia="Calibri" w:hAnsi="Calibri"/>
                <w:color w:val="000000"/>
              </w:rPr>
              <w:t xml:space="preserve">M&amp;A, Securities, </w:t>
            </w:r>
            <w:r w:rsidR="009C3A19" w:rsidRPr="007C2DE8">
              <w:rPr>
                <w:rFonts w:ascii="Calibri" w:eastAsia="Calibri" w:hAnsi="Calibri"/>
                <w:color w:val="000000"/>
              </w:rPr>
              <w:t>Corporate</w:t>
            </w:r>
            <w:r w:rsidRPr="007C2DE8">
              <w:rPr>
                <w:rFonts w:ascii="Calibri" w:eastAsia="Calibri" w:hAnsi="Calibri"/>
                <w:color w:val="000000"/>
              </w:rPr>
              <w:t xml:space="preserve"> Governance, Finance, Litigation Management, Compliance, Regulatory and Enterprise Risk Assessment</w:t>
            </w:r>
            <w:r>
              <w:rPr>
                <w:rFonts w:ascii="Calibri" w:eastAsia="Calibri" w:hAnsi="Calibri"/>
                <w:color w:val="000000"/>
              </w:rPr>
              <w:t>?</w:t>
            </w:r>
            <w:r w:rsidRPr="007C2DE8">
              <w:rPr>
                <w:rFonts w:ascii="Calibri" w:eastAsia="Calibri" w:hAnsi="Calibri"/>
                <w:color w:val="000000"/>
              </w:rPr>
              <w:t xml:space="preserve">  Please explain</w:t>
            </w:r>
            <w:r>
              <w:rPr>
                <w:rFonts w:ascii="Calibri" w:eastAsia="Calibri" w:hAnsi="Calibri"/>
                <w:color w:val="000000"/>
              </w:rPr>
              <w:t>.</w:t>
            </w:r>
          </w:p>
          <w:p w14:paraId="4459C64D" w14:textId="77777777" w:rsidR="007C2DE8" w:rsidRPr="007C2DE8" w:rsidRDefault="007C2DE8" w:rsidP="00253CC6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4ABB62DB" w14:textId="77777777" w:rsidTr="006A3DA8">
        <w:trPr>
          <w:jc w:val="center"/>
        </w:trPr>
        <w:tc>
          <w:tcPr>
            <w:tcW w:w="4222" w:type="dxa"/>
          </w:tcPr>
          <w:p w14:paraId="7D817A5B" w14:textId="77777777" w:rsidR="0038225E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Experience with Public Company Securities Issues:</w:t>
            </w:r>
          </w:p>
          <w:p w14:paraId="3E3640CB" w14:textId="1FD3E53C" w:rsidR="004D2940" w:rsidRPr="007C2DE8" w:rsidRDefault="004D2940" w:rsidP="002C7B4E">
            <w:pPr>
              <w:pStyle w:val="Body1default"/>
            </w:pPr>
          </w:p>
        </w:tc>
        <w:tc>
          <w:tcPr>
            <w:tcW w:w="6300" w:type="dxa"/>
          </w:tcPr>
          <w:p w14:paraId="42608B34" w14:textId="77777777" w:rsidR="0038225E" w:rsidRDefault="009C3A19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International Experience:</w:t>
            </w:r>
          </w:p>
          <w:p w14:paraId="25BFD0D6" w14:textId="537165EF" w:rsidR="00F45D4C" w:rsidRPr="007C2DE8" w:rsidRDefault="00F45D4C" w:rsidP="00CC3342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5BD2AA99" w14:textId="77777777" w:rsidTr="006A3DA8">
        <w:trPr>
          <w:jc w:val="center"/>
        </w:trPr>
        <w:tc>
          <w:tcPr>
            <w:tcW w:w="4222" w:type="dxa"/>
          </w:tcPr>
          <w:p w14:paraId="11CC3F7B" w14:textId="77777777" w:rsidR="007C2DE8" w:rsidRPr="007C2DE8" w:rsidRDefault="007C2DE8" w:rsidP="007C2DE8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lastRenderedPageBreak/>
              <w:t xml:space="preserve">Name: </w:t>
            </w:r>
          </w:p>
        </w:tc>
        <w:tc>
          <w:tcPr>
            <w:tcW w:w="6300" w:type="dxa"/>
          </w:tcPr>
          <w:p w14:paraId="63AC15F1" w14:textId="4060713E" w:rsidR="007C2DE8" w:rsidRPr="007C2DE8" w:rsidRDefault="007C2DE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3332DD17" w14:textId="77777777" w:rsidTr="008353A6">
        <w:trPr>
          <w:jc w:val="center"/>
        </w:trPr>
        <w:tc>
          <w:tcPr>
            <w:tcW w:w="10522" w:type="dxa"/>
            <w:gridSpan w:val="2"/>
          </w:tcPr>
          <w:p w14:paraId="3BE78693" w14:textId="77777777" w:rsidR="007C2DE8" w:rsidRPr="007C2DE8" w:rsidRDefault="007C2DE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Summary of Experience/Bio: (300 words or less)</w:t>
            </w:r>
          </w:p>
          <w:p w14:paraId="5B6A7983" w14:textId="77777777" w:rsidR="007C2DE8" w:rsidRDefault="007C2DE8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17E991B" w14:textId="77777777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2DF254D9" w14:textId="77777777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5A87F891" w14:textId="77777777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BF64E9D" w14:textId="44ADCC6B" w:rsidR="00083173" w:rsidRPr="009865C8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38225E" w:rsidRPr="007C2DE8" w14:paraId="7B1356DB" w14:textId="77777777" w:rsidTr="006A3DA8">
        <w:trPr>
          <w:jc w:val="center"/>
        </w:trPr>
        <w:tc>
          <w:tcPr>
            <w:tcW w:w="10522" w:type="dxa"/>
            <w:gridSpan w:val="2"/>
          </w:tcPr>
          <w:p w14:paraId="41587F2A" w14:textId="77777777" w:rsidR="0038225E" w:rsidRPr="007C2DE8" w:rsidRDefault="0038225E" w:rsidP="0038225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FF7FF47" w14:textId="77777777" w:rsidR="00757A43" w:rsidRPr="007C2DE8" w:rsidRDefault="00086546" w:rsidP="00D83C7D">
      <w:pPr>
        <w:pStyle w:val="Body1default"/>
      </w:pPr>
    </w:p>
    <w:sectPr w:rsidR="00757A43" w:rsidRPr="007C2DE8" w:rsidSect="00B957D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385B" w14:textId="77777777" w:rsidR="000A3483" w:rsidRDefault="000A3483" w:rsidP="00045AAE">
      <w:r>
        <w:separator/>
      </w:r>
    </w:p>
  </w:endnote>
  <w:endnote w:type="continuationSeparator" w:id="0">
    <w:p w14:paraId="543F9182" w14:textId="77777777" w:rsidR="000A3483" w:rsidRDefault="000A3483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6977C" w14:textId="77777777" w:rsidR="000A3483" w:rsidRDefault="000A3483" w:rsidP="00045AAE">
      <w:r>
        <w:separator/>
      </w:r>
    </w:p>
  </w:footnote>
  <w:footnote w:type="continuationSeparator" w:id="0">
    <w:p w14:paraId="1D6638F1" w14:textId="77777777" w:rsidR="000A3483" w:rsidRDefault="000A3483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88D7" w14:textId="39F48400" w:rsidR="0037525B" w:rsidRDefault="00F720E3" w:rsidP="00F720E3">
    <w:pPr>
      <w:pStyle w:val="Header"/>
      <w:ind w:left="-90"/>
      <w:jc w:val="center"/>
      <w:rPr>
        <w:b/>
        <w:bCs/>
        <w:noProof/>
      </w:rPr>
    </w:pPr>
    <w:r>
      <w:rPr>
        <w:b/>
        <w:bCs/>
        <w:noProof/>
      </w:rPr>
      <w:t xml:space="preserve">BLACK GENERAL COUNSEL 2025 INITIATIVE </w:t>
    </w:r>
  </w:p>
  <w:p w14:paraId="7478C538" w14:textId="167494DB" w:rsidR="00F720E3" w:rsidRPr="00F720E3" w:rsidRDefault="00F720E3" w:rsidP="00F720E3">
    <w:pPr>
      <w:pStyle w:val="Header"/>
      <w:ind w:left="-90"/>
      <w:jc w:val="center"/>
      <w:rPr>
        <w:b/>
        <w:bCs/>
      </w:rPr>
    </w:pPr>
    <w:r>
      <w:rPr>
        <w:b/>
        <w:bCs/>
        <w:noProof/>
      </w:rPr>
      <w:t>LIST OF APPLICATION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ClientMatter" w:val="False"/>
    <w:docVar w:name="DocIDDate" w:val="False"/>
    <w:docVar w:name="DocIDDateText" w:val="False"/>
    <w:docVar w:name="DocIDFirstPageFooter" w:val="True"/>
    <w:docVar w:name="DocIDLibrary" w:val="False"/>
    <w:docVar w:name="DocIDType" w:val="FirstPageOnly"/>
    <w:docVar w:name="DocIDTypist" w:val="False"/>
  </w:docVars>
  <w:rsids>
    <w:rsidRoot w:val="003F2EF7"/>
    <w:rsid w:val="00045AAE"/>
    <w:rsid w:val="000767B2"/>
    <w:rsid w:val="00076DF5"/>
    <w:rsid w:val="00083173"/>
    <w:rsid w:val="00086546"/>
    <w:rsid w:val="000A3483"/>
    <w:rsid w:val="00107281"/>
    <w:rsid w:val="001726D8"/>
    <w:rsid w:val="00176E7F"/>
    <w:rsid w:val="00214F1C"/>
    <w:rsid w:val="00253CC6"/>
    <w:rsid w:val="00255CF7"/>
    <w:rsid w:val="0026090A"/>
    <w:rsid w:val="002C05EE"/>
    <w:rsid w:val="002C7B4E"/>
    <w:rsid w:val="003008EB"/>
    <w:rsid w:val="003265B8"/>
    <w:rsid w:val="003536BB"/>
    <w:rsid w:val="00372B36"/>
    <w:rsid w:val="0037525B"/>
    <w:rsid w:val="0038225E"/>
    <w:rsid w:val="003A1121"/>
    <w:rsid w:val="003A6088"/>
    <w:rsid w:val="003B3E9A"/>
    <w:rsid w:val="003F1636"/>
    <w:rsid w:val="003F2EF7"/>
    <w:rsid w:val="0044410F"/>
    <w:rsid w:val="00450015"/>
    <w:rsid w:val="004656D5"/>
    <w:rsid w:val="004D2940"/>
    <w:rsid w:val="00536B60"/>
    <w:rsid w:val="00544374"/>
    <w:rsid w:val="0056334E"/>
    <w:rsid w:val="005D35D9"/>
    <w:rsid w:val="006036E6"/>
    <w:rsid w:val="006076B2"/>
    <w:rsid w:val="006242B8"/>
    <w:rsid w:val="006375BE"/>
    <w:rsid w:val="006A3DA8"/>
    <w:rsid w:val="006C5752"/>
    <w:rsid w:val="006F429C"/>
    <w:rsid w:val="00725F14"/>
    <w:rsid w:val="007A056E"/>
    <w:rsid w:val="007A1F87"/>
    <w:rsid w:val="007A326B"/>
    <w:rsid w:val="007B1AD0"/>
    <w:rsid w:val="007C2DE8"/>
    <w:rsid w:val="007C50D2"/>
    <w:rsid w:val="007D7AD0"/>
    <w:rsid w:val="00823C69"/>
    <w:rsid w:val="00862CCE"/>
    <w:rsid w:val="00912A52"/>
    <w:rsid w:val="00945A99"/>
    <w:rsid w:val="009512CC"/>
    <w:rsid w:val="0096244E"/>
    <w:rsid w:val="00975F15"/>
    <w:rsid w:val="009865C8"/>
    <w:rsid w:val="009A5A15"/>
    <w:rsid w:val="009C3A19"/>
    <w:rsid w:val="009D5452"/>
    <w:rsid w:val="009F4938"/>
    <w:rsid w:val="00B957D3"/>
    <w:rsid w:val="00C60AEB"/>
    <w:rsid w:val="00C66A5C"/>
    <w:rsid w:val="00C751CB"/>
    <w:rsid w:val="00CB6376"/>
    <w:rsid w:val="00CC3342"/>
    <w:rsid w:val="00D209AC"/>
    <w:rsid w:val="00D83C7D"/>
    <w:rsid w:val="00DB3241"/>
    <w:rsid w:val="00E20E04"/>
    <w:rsid w:val="00E30185"/>
    <w:rsid w:val="00E32C45"/>
    <w:rsid w:val="00E42BE3"/>
    <w:rsid w:val="00E87729"/>
    <w:rsid w:val="00EA1E19"/>
    <w:rsid w:val="00F108C3"/>
    <w:rsid w:val="00F15459"/>
    <w:rsid w:val="00F35849"/>
    <w:rsid w:val="00F45D4C"/>
    <w:rsid w:val="00F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C90CE1"/>
  <w15:docId w15:val="{F6DC0C8D-A4F0-461D-8CAB-7306734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table" w:styleId="TableGrid">
    <w:name w:val="Table Grid"/>
    <w:basedOn w:val="TableNormal"/>
    <w:uiPriority w:val="59"/>
    <w:rsid w:val="003F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5B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5D35D9"/>
    <w:rPr>
      <w:rFonts w:ascii="Times New Roman" w:eastAsia="Calibri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3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Tommie</dc:creator>
  <cp:lastModifiedBy>Ernest Tuckett</cp:lastModifiedBy>
  <cp:revision>2</cp:revision>
  <dcterms:created xsi:type="dcterms:W3CDTF">2019-08-28T17:19:00Z</dcterms:created>
  <dcterms:modified xsi:type="dcterms:W3CDTF">2019-08-28T17:19:00Z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4842-2431-4761.1</vt:lpwstr>
  </property>
  <property fmtid="{D5CDD505-2E9C-101B-9397-08002B2CF9AE}" pid="3" name="DocumentType">
    <vt:lpwstr>pcgBlank</vt:lpwstr>
  </property>
</Properties>
</file>